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附表2：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  <w:t>第二届湖北省细胞外囊泡学会年会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  <w:t>分论坛承办申请表</w:t>
      </w:r>
    </w:p>
    <w:bookmarkEnd w:id="0"/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tbl>
      <w:tblPr>
        <w:tblStyle w:val="4"/>
        <w:tblW w:w="8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420"/>
        <w:gridCol w:w="1810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论坛类型</w:t>
            </w:r>
          </w:p>
        </w:tc>
        <w:tc>
          <w:tcPr>
            <w:tcW w:w="6735" w:type="dxa"/>
            <w:gridSpan w:val="3"/>
            <w:shd w:val="clear" w:color="auto" w:fill="auto"/>
            <w:noWrap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学术报告会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学术专题演讲 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主题沙龙 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其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它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分论坛主题</w:t>
            </w:r>
          </w:p>
        </w:tc>
        <w:tc>
          <w:tcPr>
            <w:tcW w:w="6735" w:type="dxa"/>
            <w:gridSpan w:val="3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2420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学会职务</w:t>
            </w:r>
          </w:p>
        </w:tc>
        <w:tc>
          <w:tcPr>
            <w:tcW w:w="2505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2420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单位职务</w:t>
            </w:r>
          </w:p>
        </w:tc>
        <w:tc>
          <w:tcPr>
            <w:tcW w:w="2505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拟邀嘉宾</w:t>
            </w:r>
          </w:p>
        </w:tc>
        <w:tc>
          <w:tcPr>
            <w:tcW w:w="6735" w:type="dxa"/>
            <w:gridSpan w:val="3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承办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目的及意义</w:t>
            </w:r>
          </w:p>
        </w:tc>
        <w:tc>
          <w:tcPr>
            <w:tcW w:w="6735" w:type="dxa"/>
            <w:gridSpan w:val="3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论坛议程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（详细内容、规模）</w:t>
            </w:r>
          </w:p>
        </w:tc>
        <w:tc>
          <w:tcPr>
            <w:tcW w:w="6735" w:type="dxa"/>
            <w:gridSpan w:val="3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（内容较多可提交附件）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负责人、对接人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及相关联系方式</w:t>
            </w:r>
          </w:p>
        </w:tc>
        <w:tc>
          <w:tcPr>
            <w:tcW w:w="6735" w:type="dxa"/>
            <w:gridSpan w:val="3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4"/>
          <w:szCs w:val="32"/>
          <w:lang w:eastAsia="zh-CN"/>
        </w:rPr>
      </w:pPr>
    </w:p>
    <w:sectPr>
      <w:headerReference r:id="rId3" w:type="first"/>
      <w:footerReference r:id="rId4" w:type="firs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E8A8AA-1739-447A-AD10-FB1A984DD3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9BC100F-BFDA-4F70-BCF8-1A0D4C73C11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EC88E3A-607F-4AED-8B8A-84BEB78746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873C906-3F97-4C05-93B6-B04AB4855786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B7AE2D43-31A1-4DB9-8871-FB7E8783577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69432F2D-2BD1-4C09-92A2-4DA649A45A5D}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  <w:embedRegular r:id="rId7" w:fontKey="{B855E694-DD6E-4CFE-BA26-201BE635B0E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2114966A-EA1C-4098-8AC3-518F71C45AB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方正小标宋简体" w:hAnsi="黑体" w:eastAsia="方正小标宋简体" w:cs="Times New Roman Regular"/>
        <w:bCs/>
        <w:color w:val="000000"/>
        <w:spacing w:val="10"/>
        <w:sz w:val="72"/>
        <w:szCs w:val="72"/>
      </w:rPr>
    </w:pPr>
  </w:p>
  <w:p>
    <w:pPr>
      <w:pStyle w:val="3"/>
      <w:pBdr>
        <w:bottom w:val="thinThickSmallGap" w:color="FF0000" w:sz="12" w:space="0"/>
      </w:pBdr>
      <w:jc w:val="center"/>
      <w:rPr>
        <w:rFonts w:ascii="Times New Roman" w:hAnsi="Times New Roman" w:eastAsia="楷体" w:cs="Times New Roman"/>
        <w:color w:val="000000"/>
        <w:kern w:val="0"/>
        <w:sz w:val="32"/>
        <w:szCs w:val="32"/>
        <w:lang w:bidi="ar"/>
      </w:rPr>
    </w:pPr>
    <w:r>
      <w:rPr>
        <w:rFonts w:hint="eastAsia" w:ascii="方正小标宋简体" w:hAnsi="黑体" w:eastAsia="方正小标宋简体" w:cs="Times New Roman Regular"/>
        <w:bCs/>
        <w:color w:val="FF0000"/>
        <w:spacing w:val="10"/>
        <w:sz w:val="84"/>
        <w:szCs w:val="84"/>
      </w:rPr>
      <w:t>湖北省细胞外囊泡学会</w:t>
    </w:r>
  </w:p>
  <w:p>
    <w:pPr>
      <w:pStyle w:val="3"/>
      <w:pBdr>
        <w:bottom w:val="thinThickSmallGap" w:color="FF0000" w:sz="12" w:space="0"/>
      </w:pBdr>
      <w:jc w:val="both"/>
      <w:rPr>
        <w:rFonts w:ascii="Times New Roman" w:hAnsi="Times New Roman" w:eastAsia="楷体" w:cs="Times New Roman"/>
        <w:color w:val="000000"/>
        <w:kern w:val="0"/>
        <w:sz w:val="32"/>
        <w:szCs w:val="32"/>
        <w:lang w:bidi="ar"/>
      </w:rPr>
    </w:pPr>
  </w:p>
  <w:p>
    <w:pPr>
      <w:pStyle w:val="3"/>
      <w:pBdr>
        <w:bottom w:val="thinThickSmallGap" w:color="FF0000" w:sz="12" w:space="0"/>
      </w:pBdr>
      <w:jc w:val="center"/>
    </w:pPr>
    <w:r>
      <w:rPr>
        <w:rFonts w:ascii="Times New Roman" w:hAnsi="Times New Roman" w:eastAsia="楷体" w:cs="Times New Roman"/>
        <w:color w:val="000000"/>
        <w:kern w:val="0"/>
        <w:sz w:val="32"/>
        <w:szCs w:val="32"/>
        <w:lang w:bidi="ar"/>
      </w:rPr>
      <w:t>鄂胞外</w:t>
    </w:r>
    <w:r>
      <w:rPr>
        <w:rFonts w:hint="eastAsia" w:ascii="Times New Roman" w:hAnsi="Times New Roman" w:eastAsia="楷体" w:cs="Times New Roman"/>
        <w:color w:val="000000"/>
        <w:kern w:val="0"/>
        <w:sz w:val="32"/>
        <w:szCs w:val="32"/>
        <w:lang w:bidi="ar"/>
      </w:rPr>
      <w:t>学</w:t>
    </w:r>
    <w:r>
      <w:rPr>
        <w:rFonts w:ascii="Times New Roman" w:hAnsi="Times New Roman" w:eastAsia="楷体" w:cs="Times New Roman"/>
        <w:color w:val="000000"/>
        <w:kern w:val="0"/>
        <w:sz w:val="32"/>
        <w:szCs w:val="32"/>
        <w:lang w:bidi="ar"/>
      </w:rPr>
      <w:t>〔202</w:t>
    </w:r>
    <w:r>
      <w:rPr>
        <w:rFonts w:hint="eastAsia" w:ascii="Times New Roman" w:hAnsi="Times New Roman" w:eastAsia="楷体" w:cs="Times New Roman"/>
        <w:color w:val="000000"/>
        <w:kern w:val="0"/>
        <w:sz w:val="32"/>
        <w:szCs w:val="32"/>
        <w:lang w:val="en-US" w:eastAsia="zh-CN" w:bidi="ar"/>
      </w:rPr>
      <w:t>4</w:t>
    </w:r>
    <w:r>
      <w:rPr>
        <w:rFonts w:ascii="Times New Roman" w:hAnsi="Times New Roman" w:eastAsia="楷体" w:cs="Times New Roman"/>
        <w:color w:val="000000"/>
        <w:kern w:val="0"/>
        <w:sz w:val="32"/>
        <w:szCs w:val="32"/>
        <w:lang w:bidi="ar"/>
      </w:rPr>
      <w:t>〕</w:t>
    </w:r>
    <w:r>
      <w:rPr>
        <w:rFonts w:hint="eastAsia" w:ascii="Times New Roman" w:hAnsi="Times New Roman" w:eastAsia="楷体" w:cs="Times New Roman"/>
        <w:color w:val="000000"/>
        <w:kern w:val="0"/>
        <w:sz w:val="32"/>
        <w:szCs w:val="32"/>
        <w:lang w:val="en-US" w:eastAsia="zh-CN" w:bidi="ar"/>
      </w:rPr>
      <w:t>4</w:t>
    </w:r>
    <w:r>
      <w:rPr>
        <w:rFonts w:ascii="Times New Roman" w:hAnsi="Times New Roman" w:eastAsia="楷体" w:cs="Times New Roman"/>
        <w:color w:val="000000"/>
        <w:kern w:val="0"/>
        <w:sz w:val="32"/>
        <w:szCs w:val="32"/>
        <w:lang w:bidi="ar"/>
      </w:rPr>
      <w:t>号</w:t>
    </w: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zNmQwNWMxYzgxNzUyYjU3MGE3NDVkN2ZmMjM2YzAifQ=="/>
  </w:docVars>
  <w:rsids>
    <w:rsidRoot w:val="397105B6"/>
    <w:rsid w:val="0D6B4537"/>
    <w:rsid w:val="3971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2024-03-19T08:51:00Z</dcterms:created>
  <dc:creator>多莱泌生物～多小泌</dc:creator>
  <cp:lastModifiedBy>多莱泌生物～多小泌</cp:lastModifiedBy>
  <dcterms:modified xsi:type="dcterms:W3CDTF">2024-03-19T08:52:09Z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73D293A6F76F4E679B661AE3174645A1_11</vt:lpwstr>
  </property>
</Properties>
</file>